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西北农林科技大学中天奖</w:t>
      </w:r>
      <w:r>
        <w:rPr>
          <w:rFonts w:hint="eastAsia" w:ascii="黑体" w:eastAsia="黑体"/>
          <w:sz w:val="44"/>
          <w:szCs w:val="44"/>
          <w:lang w:eastAsia="zh-CN"/>
        </w:rPr>
        <w:t>助</w:t>
      </w:r>
      <w:r>
        <w:rPr>
          <w:rFonts w:hint="eastAsia" w:ascii="黑体" w:eastAsia="黑体"/>
          <w:sz w:val="44"/>
          <w:szCs w:val="44"/>
        </w:rPr>
        <w:t>学金评选办法</w:t>
      </w:r>
    </w:p>
    <w:p>
      <w:pPr>
        <w:jc w:val="center"/>
        <w:rPr>
          <w:rFonts w:hint="eastAsia" w:ascii="黑体" w:eastAsia="黑体"/>
          <w:sz w:val="44"/>
          <w:szCs w:val="44"/>
        </w:rPr>
      </w:pPr>
    </w:p>
    <w:p>
      <w:pPr>
        <w:pStyle w:val="4"/>
        <w:ind w:firstLine="643" w:firstLineChars="200"/>
        <w:rPr>
          <w:rFonts w:hint="eastAsia" w:ascii="仿宋_GB2312" w:eastAsia="仿宋_GB2312" w:cs="Times New Roman"/>
          <w:color w:val="auto"/>
          <w:kern w:val="2"/>
          <w:sz w:val="32"/>
          <w:szCs w:val="32"/>
        </w:rPr>
      </w:pPr>
      <w:r>
        <w:rPr>
          <w:rFonts w:hint="eastAsia" w:ascii="仿宋_GB2312" w:eastAsia="仿宋_GB2312" w:cs="Times New Roman"/>
          <w:b/>
          <w:color w:val="auto"/>
          <w:kern w:val="2"/>
          <w:sz w:val="32"/>
          <w:szCs w:val="32"/>
        </w:rPr>
        <w:t xml:space="preserve">第一条  </w:t>
      </w:r>
      <w:r>
        <w:rPr>
          <w:rFonts w:hint="eastAsia" w:ascii="仿宋_GB2312" w:eastAsia="仿宋_GB2312"/>
          <w:sz w:val="32"/>
          <w:szCs w:val="32"/>
        </w:rPr>
        <w:t>为切实促进中国农业发展，培养更多优秀的农业科技人才，弘扬中天企业的社会责任，支持我校教育事业，鼓励在校学生勤奋学习、锐意进取、立志成才。甘肃中天集团在学校设立“中天奖助学金”。为做好奖学金的评定及发</w:t>
      </w:r>
      <w:bookmarkStart w:id="0" w:name="_GoBack"/>
      <w:r>
        <w:rPr>
          <w:rFonts w:hint="eastAsia" w:ascii="仿宋_GB2312" w:eastAsia="仿宋_GB2312"/>
          <w:sz w:val="32"/>
          <w:szCs w:val="32"/>
        </w:rPr>
        <w:t>放工作，结合学校实际情况，特制定本办法</w:t>
      </w:r>
      <w:r>
        <w:rPr>
          <w:rFonts w:hint="eastAsia" w:ascii="仿宋_GB2312" w:eastAsia="仿宋_GB2312" w:cs="Times New Roman"/>
          <w:color w:val="auto"/>
          <w:kern w:val="2"/>
          <w:sz w:val="32"/>
          <w:szCs w:val="32"/>
        </w:rPr>
        <w:t>。</w:t>
      </w:r>
    </w:p>
    <w:bookmarkEnd w:id="0"/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left="0" w:leftChars="0" w:right="0" w:rightChars="0" w:firstLine="64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 xml:space="preserve">第二条  </w:t>
      </w:r>
      <w:r>
        <w:rPr>
          <w:rFonts w:hint="eastAsia" w:ascii="仿宋_GB2312" w:eastAsia="仿宋_GB2312" w:cs="宋体"/>
          <w:color w:val="000000"/>
          <w:kern w:val="0"/>
          <w:sz w:val="32"/>
          <w:szCs w:val="32"/>
          <w:lang w:eastAsia="zh-CN"/>
        </w:rPr>
        <w:t>资助</w:t>
      </w:r>
      <w:r>
        <w:rPr>
          <w:rFonts w:hint="eastAsia" w:ascii="仿宋_GB2312" w:eastAsia="仿宋_GB2312" w:cs="宋体"/>
          <w:color w:val="000000"/>
          <w:kern w:val="0"/>
          <w:sz w:val="32"/>
          <w:szCs w:val="32"/>
        </w:rPr>
        <w:t>对象为</w:t>
      </w:r>
      <w:r>
        <w:rPr>
          <w:rFonts w:hint="eastAsia" w:ascii="仿宋_GB2312" w:eastAsia="仿宋_GB2312"/>
          <w:sz w:val="32"/>
          <w:szCs w:val="32"/>
        </w:rPr>
        <w:t>甘肃籍家庭经济困难本科生，评选名额20名，</w:t>
      </w:r>
      <w:r>
        <w:rPr>
          <w:rFonts w:hint="eastAsia" w:ascii="仿宋_GB2312" w:eastAsia="仿宋_GB2312"/>
          <w:sz w:val="32"/>
          <w:szCs w:val="32"/>
          <w:lang w:eastAsia="zh-CN"/>
        </w:rPr>
        <w:t>每年级各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5名，</w:t>
      </w:r>
      <w:r>
        <w:rPr>
          <w:rFonts w:hint="eastAsia" w:ascii="仿宋_GB2312" w:eastAsia="仿宋_GB2312"/>
          <w:sz w:val="32"/>
          <w:szCs w:val="32"/>
        </w:rPr>
        <w:t>资助标准为每人5000元，</w:t>
      </w:r>
      <w:r>
        <w:rPr>
          <w:rFonts w:hint="eastAsia" w:ascii="仿宋_GB2312" w:eastAsia="仿宋_GB2312" w:cs="Times New Roman"/>
          <w:kern w:val="2"/>
          <w:sz w:val="32"/>
          <w:szCs w:val="32"/>
        </w:rPr>
        <w:t>上年度获奖学生经考核符合评选条件的连续资助</w:t>
      </w:r>
      <w:r>
        <w:rPr>
          <w:rFonts w:hint="eastAsia" w:ascii="仿宋_GB2312" w:eastAsia="仿宋_GB2312" w:cs="Times New Roman"/>
          <w:kern w:val="2"/>
          <w:sz w:val="32"/>
          <w:szCs w:val="32"/>
          <w:lang w:eastAsia="zh-CN"/>
        </w:rPr>
        <w:t>（动医专业第五年停止资助）</w:t>
      </w:r>
      <w:r>
        <w:rPr>
          <w:rFonts w:hint="eastAsia" w:ascii="仿宋_GB2312" w:eastAsia="仿宋_GB2312" w:cs="Times New Roman"/>
          <w:kern w:val="2"/>
          <w:sz w:val="32"/>
          <w:szCs w:val="32"/>
        </w:rPr>
        <w:t>。</w:t>
      </w:r>
    </w:p>
    <w:p>
      <w:pPr>
        <w:ind w:firstLine="643" w:firstLineChars="200"/>
        <w:rPr>
          <w:rFonts w:hint="eastAsia" w:ascii="仿宋_GB2312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cs="宋体"/>
          <w:b/>
          <w:color w:val="000000"/>
          <w:kern w:val="0"/>
          <w:sz w:val="32"/>
          <w:szCs w:val="32"/>
        </w:rPr>
        <w:t xml:space="preserve">第三条 </w:t>
      </w:r>
      <w:r>
        <w:rPr>
          <w:rFonts w:hint="eastAsia" w:ascii="仿宋_GB2312" w:eastAsia="仿宋_GB2312" w:cs="宋体"/>
          <w:color w:val="000000"/>
          <w:kern w:val="0"/>
          <w:sz w:val="32"/>
          <w:szCs w:val="32"/>
        </w:rPr>
        <w:t xml:space="preserve"> 学生工作处负责“</w:t>
      </w:r>
      <w:r>
        <w:rPr>
          <w:rFonts w:hint="eastAsia" w:ascii="仿宋_GB2312" w:eastAsia="仿宋_GB2312" w:cs="宋体"/>
          <w:color w:val="000000"/>
          <w:kern w:val="0"/>
          <w:sz w:val="32"/>
          <w:szCs w:val="32"/>
          <w:lang w:eastAsia="zh-CN"/>
        </w:rPr>
        <w:t>中天奖助学金</w:t>
      </w:r>
      <w:r>
        <w:rPr>
          <w:rFonts w:hint="eastAsia" w:ascii="仿宋_GB2312" w:eastAsia="仿宋_GB2312" w:cs="宋体"/>
          <w:color w:val="000000"/>
          <w:kern w:val="0"/>
          <w:sz w:val="32"/>
          <w:szCs w:val="32"/>
        </w:rPr>
        <w:t>”学生评定和相关材料报送工作，相关学院具体负责本学院该项奖学金的人选推荐和其它管理工作。</w:t>
      </w:r>
    </w:p>
    <w:p>
      <w:pPr>
        <w:pStyle w:val="4"/>
        <w:ind w:firstLine="643" w:firstLineChars="200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第四条  申请基本条件：</w:t>
      </w:r>
    </w:p>
    <w:p>
      <w:pPr>
        <w:pStyle w:val="4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1、遵守国家法律、法规和学校管理制度。</w:t>
      </w:r>
    </w:p>
    <w:p>
      <w:pPr>
        <w:pStyle w:val="4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2、诚实守信，道德品质优良，有奉献和吃苦耐劳精神。</w:t>
      </w:r>
    </w:p>
    <w:p>
      <w:pPr>
        <w:pStyle w:val="4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3、热爱“三农”，愿意投身“三农”事业。</w:t>
      </w:r>
    </w:p>
    <w:p>
      <w:pPr>
        <w:pStyle w:val="4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4、成绩优良，学习成绩与综合测评成绩排名均在本班前50%。</w:t>
      </w:r>
    </w:p>
    <w:p>
      <w:pPr>
        <w:pStyle w:val="4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5、身心健康，积极参加科技创新、社会实践及公益活动。</w:t>
      </w:r>
    </w:p>
    <w:p>
      <w:pPr>
        <w:pStyle w:val="4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6、</w:t>
      </w:r>
      <w:r>
        <w:rPr>
          <w:rFonts w:hint="eastAsia" w:ascii="仿宋_GB2312" w:eastAsia="仿宋_GB2312"/>
          <w:sz w:val="32"/>
          <w:szCs w:val="32"/>
        </w:rPr>
        <w:t>甘肃籍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家庭经济困难学生。</w:t>
      </w:r>
    </w:p>
    <w:p>
      <w:pPr>
        <w:pStyle w:val="4"/>
        <w:ind w:firstLine="643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第五条</w:t>
      </w:r>
      <w:r>
        <w:rPr>
          <w:rFonts w:hint="eastAsia" w:ascii="仿宋_GB2312" w:eastAsia="仿宋_GB2312"/>
          <w:sz w:val="32"/>
          <w:szCs w:val="32"/>
        </w:rPr>
        <w:t xml:space="preserve">  相关学院可根据本评定办法制定相应的实施细则。</w:t>
      </w:r>
    </w:p>
    <w:p>
      <w:pPr>
        <w:pStyle w:val="4"/>
        <w:ind w:firstLine="643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 xml:space="preserve">第六条 </w:t>
      </w:r>
      <w:r>
        <w:rPr>
          <w:rFonts w:hint="eastAsia" w:ascii="仿宋_GB2312" w:eastAsia="仿宋_GB2312"/>
          <w:sz w:val="32"/>
          <w:szCs w:val="32"/>
        </w:rPr>
        <w:t xml:space="preserve"> 奖学金按学年度申请和评审，每学年评审一次，实行等额评审。学校每年9月开始受理申请，10月30日前报送，评审工作坚持公开、公平、公正原则。</w:t>
      </w:r>
    </w:p>
    <w:p>
      <w:pPr>
        <w:ind w:firstLine="643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第七条</w:t>
      </w:r>
      <w:r>
        <w:rPr>
          <w:rFonts w:hint="eastAsia" w:ascii="仿宋_GB2312" w:eastAsia="仿宋_GB2312"/>
          <w:sz w:val="32"/>
          <w:szCs w:val="32"/>
        </w:rPr>
        <w:t xml:space="preserve">  评审程序：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  <w:lang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本人申请。学生向所在学院提出申请，如实填写《西北农林科技大学</w:t>
      </w:r>
      <w:r>
        <w:rPr>
          <w:rFonts w:hint="eastAsia" w:ascii="仿宋_GB2312" w:eastAsia="仿宋_GB2312"/>
          <w:sz w:val="32"/>
          <w:szCs w:val="32"/>
          <w:lang w:eastAsia="zh-CN"/>
        </w:rPr>
        <w:t>中天奖助学金</w:t>
      </w:r>
      <w:r>
        <w:rPr>
          <w:rFonts w:hint="eastAsia" w:ascii="仿宋_GB2312" w:eastAsia="仿宋_GB2312"/>
          <w:sz w:val="32"/>
          <w:szCs w:val="32"/>
        </w:rPr>
        <w:t>申请表》。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left="0" w:leftChars="0" w:right="0" w:rightChars="0" w:firstLine="640" w:firstLineChars="200"/>
        <w:textAlignment w:val="auto"/>
        <w:outlineLvl w:val="9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2.班级民主评议，确定推荐名单。班级民主评议参加人数不少于全班同学的4/5且参加评议的学生1/2以上表示同意方可推荐；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left="0" w:leftChars="0" w:right="0" w:rightChars="0" w:firstLine="640" w:firstLineChars="200"/>
        <w:textAlignment w:val="auto"/>
        <w:outlineLvl w:val="9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3.院系初审。院系对班级推荐结果进行审查，经审查符合评选条件的，在院系范围内公示3个工作日，对公示期内被提出异议的学生，应予以重新审查；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left="0" w:leftChars="0" w:right="0" w:rightChars="0"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4.学校审定并公示。学校对院系报送的候选人相关材料汇总并审核，确定推荐名单，在全校范围内公示3个工作日，对公示期内被提出异议的学生，予以重新审查；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5.基金会审核发放。学校公示结束，对公示无异议者报学校基金会审核后，直接将奖助学金发放给学生。学生处与基金会共同给获奖学生颁发证书。</w:t>
      </w:r>
    </w:p>
    <w:p>
      <w:pPr>
        <w:ind w:firstLine="643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第</w:t>
      </w:r>
      <w:r>
        <w:rPr>
          <w:rFonts w:hint="eastAsia" w:ascii="仿宋_GB2312" w:eastAsia="仿宋_GB2312"/>
          <w:b/>
          <w:sz w:val="32"/>
          <w:szCs w:val="32"/>
          <w:lang w:eastAsia="zh-CN"/>
        </w:rPr>
        <w:t>八</w:t>
      </w:r>
      <w:r>
        <w:rPr>
          <w:rFonts w:hint="eastAsia" w:ascii="仿宋_GB2312" w:eastAsia="仿宋_GB2312"/>
          <w:b/>
          <w:sz w:val="32"/>
          <w:szCs w:val="32"/>
        </w:rPr>
        <w:t>条</w:t>
      </w:r>
      <w:r>
        <w:rPr>
          <w:rFonts w:hint="eastAsia" w:ascii="仿宋_GB2312" w:eastAsia="仿宋_GB2312"/>
          <w:sz w:val="32"/>
          <w:szCs w:val="32"/>
        </w:rPr>
        <w:t xml:space="preserve">  奖学金要专款专用，任何人不得截留、挪用和挤占。</w:t>
      </w:r>
    </w:p>
    <w:p>
      <w:pPr>
        <w:ind w:firstLine="643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第</w:t>
      </w:r>
      <w:r>
        <w:rPr>
          <w:rFonts w:hint="eastAsia" w:ascii="仿宋_GB2312" w:eastAsia="仿宋_GB2312"/>
          <w:b/>
          <w:sz w:val="32"/>
          <w:szCs w:val="32"/>
          <w:lang w:eastAsia="zh-CN"/>
        </w:rPr>
        <w:t>九</w:t>
      </w:r>
      <w:r>
        <w:rPr>
          <w:rFonts w:hint="eastAsia" w:ascii="仿宋_GB2312" w:eastAsia="仿宋_GB2312"/>
          <w:b/>
          <w:sz w:val="32"/>
          <w:szCs w:val="32"/>
        </w:rPr>
        <w:t>条</w:t>
      </w:r>
      <w:r>
        <w:rPr>
          <w:rFonts w:hint="eastAsia" w:ascii="仿宋_GB2312" w:eastAsia="仿宋_GB2312"/>
          <w:sz w:val="32"/>
          <w:szCs w:val="32"/>
        </w:rPr>
        <w:t xml:space="preserve">  </w:t>
      </w:r>
      <w:r>
        <w:rPr>
          <w:rFonts w:hint="eastAsia" w:ascii="仿宋_GB2312" w:hAnsi="宋体" w:eastAsia="仿宋_GB2312"/>
          <w:sz w:val="32"/>
          <w:szCs w:val="32"/>
        </w:rPr>
        <w:t>凡发生下列情况者，取消该项奖学金评选资格：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left="0" w:leftChars="0" w:right="0" w:rightChars="0" w:firstLine="640" w:firstLineChars="200"/>
        <w:textAlignment w:val="auto"/>
        <w:outlineLvl w:val="9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1.违反校规校纪受纪律处分者；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left="0" w:leftChars="0" w:right="0" w:rightChars="0" w:firstLine="640" w:firstLineChars="200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.</w:t>
      </w:r>
      <w:r>
        <w:rPr>
          <w:rFonts w:hint="eastAsia" w:ascii="仿宋_GB2312" w:eastAsia="仿宋_GB2312"/>
          <w:sz w:val="32"/>
          <w:szCs w:val="32"/>
        </w:rPr>
        <w:t>必修课考试不及格者；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left="0" w:leftChars="0" w:right="0" w:rightChars="0" w:firstLine="640" w:firstLineChars="200"/>
        <w:textAlignment w:val="auto"/>
        <w:outlineLvl w:val="9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3.生活奢侈，有吸烟、酗酒等不良嗜好者；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left="0" w:leftChars="0" w:right="0" w:rightChars="0" w:firstLine="640" w:firstLineChars="200"/>
        <w:textAlignment w:val="auto"/>
        <w:outlineLvl w:val="9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4.休学、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留级、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跟班试读者；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left="0" w:leftChars="0" w:right="0" w:rightChars="0" w:firstLine="640" w:firstLineChars="200"/>
        <w:textAlignment w:val="auto"/>
        <w:outlineLvl w:val="9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5.违反其它规定，造成不良影响者。</w:t>
      </w:r>
    </w:p>
    <w:p>
      <w:pPr>
        <w:ind w:firstLine="643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 xml:space="preserve">第十条 </w:t>
      </w: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本办法自公布之日起实施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由学生工作处负责解释。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roman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AB6C19"/>
    <w:rsid w:val="02813C8A"/>
    <w:rsid w:val="094E7260"/>
    <w:rsid w:val="09ED350A"/>
    <w:rsid w:val="0BE04121"/>
    <w:rsid w:val="16C23768"/>
    <w:rsid w:val="1DAB6C19"/>
    <w:rsid w:val="26FF321F"/>
    <w:rsid w:val="406F0085"/>
    <w:rsid w:val="46CA4456"/>
    <w:rsid w:val="65E53D71"/>
    <w:rsid w:val="698D26E8"/>
    <w:rsid w:val="706C0DF3"/>
    <w:rsid w:val="74077304"/>
    <w:rsid w:val="7CBB2AC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cs="宋体" w:hAnsiTheme="minorHAnsi" w:eastAsiaTheme="minorEastAsia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2017-09-25T00:36:00Z</dcterms:created>
  <dc:creator>李福云</dc:creator>
  <cp:lastModifiedBy>李福云</cp:lastModifiedBy>
  <dcterms:modified xsi:type="dcterms:W3CDTF">2017-09-25T03:01:24Z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