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left"/>
        <w:rPr>
          <w:rFonts w:hint="eastAsia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仿宋" w:cs="Times New Roman"/>
          <w:color w:val="00000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教育教学评估意见</w:t>
      </w:r>
    </w:p>
    <w:tbl>
      <w:tblPr>
        <w:tblStyle w:val="5"/>
        <w:tblW w:w="849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843"/>
        <w:gridCol w:w="1276"/>
        <w:gridCol w:w="424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仿宋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仿宋" w:cs="Times New Roman"/>
                <w:color w:val="00000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eastAsia="仿宋" w:cs="Times New Roman"/>
                <w:color w:val="00000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4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仿宋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495" w:type="dxa"/>
            <w:gridSpan w:val="4"/>
          </w:tcPr>
          <w:p>
            <w:pPr>
              <w:spacing w:after="156" w:afterLines="50"/>
              <w:jc w:val="left"/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综合评估其本科生课堂教学质量、指导学生毕业论文（设计）及学科竞赛，及其在招生、班主任等其他与教学相关方面潜心教书育人的工作情况（不少于300字，近六年本科教育教学工作情况附后）。</w:t>
            </w:r>
          </w:p>
          <w:p>
            <w:pPr>
              <w:adjustRightInd w:val="0"/>
              <w:snapToGrid w:val="0"/>
              <w:spacing w:line="42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spacing w:line="360" w:lineRule="atLeast"/>
              <w:jc w:val="left"/>
              <w:rPr>
                <w:rFonts w:ascii="Arial" w:hAnsi="Arial" w:eastAsia="宋体" w:cs="Arial"/>
                <w:color w:val="232323"/>
                <w:kern w:val="0"/>
                <w:sz w:val="27"/>
                <w:szCs w:val="27"/>
              </w:rPr>
            </w:pPr>
          </w:p>
          <w:p>
            <w:pPr>
              <w:widowControl/>
              <w:shd w:val="clear" w:color="auto" w:fill="FFFFFF"/>
              <w:spacing w:line="360" w:lineRule="atLeast"/>
              <w:jc w:val="left"/>
              <w:rPr>
                <w:rFonts w:ascii="Arial" w:hAnsi="Arial" w:eastAsia="宋体" w:cs="Arial"/>
                <w:color w:val="232323"/>
                <w:kern w:val="0"/>
                <w:sz w:val="27"/>
                <w:szCs w:val="27"/>
              </w:rPr>
            </w:pPr>
          </w:p>
          <w:p>
            <w:pPr>
              <w:widowControl/>
              <w:shd w:val="clear" w:color="auto" w:fill="FFFFFF"/>
              <w:spacing w:line="360" w:lineRule="atLeast"/>
              <w:jc w:val="left"/>
              <w:rPr>
                <w:rFonts w:ascii="Arial" w:hAnsi="Arial" w:eastAsia="宋体" w:cs="Arial"/>
                <w:color w:val="232323"/>
                <w:kern w:val="0"/>
                <w:sz w:val="27"/>
                <w:szCs w:val="27"/>
              </w:rPr>
            </w:pPr>
          </w:p>
          <w:p>
            <w:pPr>
              <w:spacing w:line="48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spacing w:line="48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spacing w:line="48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spacing w:line="48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spacing w:line="48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spacing w:line="48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spacing w:line="48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spacing w:line="48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spacing w:line="48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spacing w:line="48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spacing w:line="48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spacing w:line="48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t xml:space="preserve">                           </w:t>
            </w:r>
            <w:r>
              <w:rPr>
                <w:rFonts w:ascii="仿宋_GB2312" w:eastAsia="仿宋_GB2312"/>
                <w:sz w:val="28"/>
                <w:szCs w:val="28"/>
              </w:rPr>
              <w:t>负责人</w:t>
            </w:r>
            <w:r>
              <w:rPr>
                <w:rFonts w:hint="eastAsia" w:ascii="仿宋_GB2312" w:eastAsia="仿宋_GB2312"/>
                <w:sz w:val="28"/>
                <w:szCs w:val="28"/>
              </w:rPr>
              <w:t>签字</w:t>
            </w:r>
            <w:r>
              <w:rPr>
                <w:rFonts w:ascii="仿宋_GB2312" w:eastAsia="仿宋_GB2312"/>
                <w:sz w:val="28"/>
                <w:szCs w:val="28"/>
              </w:rPr>
              <w:t>：</w:t>
            </w:r>
          </w:p>
          <w:p>
            <w:pPr>
              <w:adjustRightInd w:val="0"/>
              <w:snapToGrid w:val="0"/>
              <w:spacing w:line="480" w:lineRule="exact"/>
              <w:ind w:firstLine="4900" w:firstLineChars="17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>
            <w:pPr>
              <w:adjustRightInd w:val="0"/>
              <w:snapToGrid w:val="0"/>
              <w:spacing w:line="480" w:lineRule="exact"/>
              <w:ind w:firstLine="4760" w:firstLineChars="17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80" w:lineRule="exact"/>
              <w:ind w:firstLine="6020" w:firstLineChars="2150"/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 日</w:t>
            </w:r>
          </w:p>
          <w:p/>
        </w:tc>
      </w:tr>
    </w:tbl>
    <w:p>
      <w:pPr>
        <w:spacing w:after="156" w:afterLines="50"/>
        <w:jc w:val="center"/>
        <w:rPr>
          <w:rFonts w:hint="eastAsia" w:ascii="方正小标宋简体" w:eastAsia="方正小标宋简体"/>
          <w:sz w:val="36"/>
          <w:szCs w:val="36"/>
        </w:rPr>
        <w:sectPr>
          <w:footerReference r:id="rId3" w:type="default"/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436" w:charSpace="0"/>
        </w:sectPr>
      </w:pPr>
    </w:p>
    <w:p>
      <w:pPr>
        <w:spacing w:after="156" w:afterLines="5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近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六</w:t>
      </w:r>
      <w:r>
        <w:rPr>
          <w:rFonts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sz w:val="36"/>
          <w:szCs w:val="36"/>
        </w:rPr>
        <w:t>本科教育</w:t>
      </w:r>
      <w:r>
        <w:rPr>
          <w:rFonts w:ascii="方正小标宋简体" w:eastAsia="方正小标宋简体"/>
          <w:sz w:val="36"/>
          <w:szCs w:val="36"/>
        </w:rPr>
        <w:t>教学</w:t>
      </w:r>
      <w:r>
        <w:rPr>
          <w:rFonts w:hint="eastAsia" w:ascii="方正小标宋简体" w:eastAsia="方正小标宋简体"/>
          <w:sz w:val="36"/>
          <w:szCs w:val="36"/>
        </w:rPr>
        <w:t>工作</w:t>
      </w:r>
      <w:r>
        <w:rPr>
          <w:rFonts w:ascii="方正小标宋简体" w:eastAsia="方正小标宋简体"/>
          <w:sz w:val="36"/>
          <w:szCs w:val="36"/>
        </w:rPr>
        <w:t>情况</w:t>
      </w:r>
    </w:p>
    <w:tbl>
      <w:tblPr>
        <w:tblStyle w:val="5"/>
        <w:tblW w:w="1281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416"/>
        <w:gridCol w:w="1121"/>
        <w:gridCol w:w="1672"/>
        <w:gridCol w:w="1335"/>
        <w:gridCol w:w="2071"/>
        <w:gridCol w:w="2194"/>
        <w:gridCol w:w="158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exact"/>
          <w:jc w:val="center"/>
        </w:trPr>
        <w:tc>
          <w:tcPr>
            <w:tcW w:w="14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学年</w:t>
            </w:r>
          </w:p>
        </w:tc>
        <w:tc>
          <w:tcPr>
            <w:tcW w:w="14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授课课程</w:t>
            </w:r>
          </w:p>
        </w:tc>
        <w:tc>
          <w:tcPr>
            <w:tcW w:w="11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授课对象</w:t>
            </w:r>
          </w:p>
        </w:tc>
        <w:tc>
          <w:tcPr>
            <w:tcW w:w="16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授课专业年级及学生数</w:t>
            </w:r>
          </w:p>
        </w:tc>
        <w:tc>
          <w:tcPr>
            <w:tcW w:w="13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授课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学时数</w:t>
            </w:r>
          </w:p>
        </w:tc>
        <w:tc>
          <w:tcPr>
            <w:tcW w:w="207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是否独立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系统讲授</w:t>
            </w:r>
          </w:p>
        </w:tc>
        <w:tc>
          <w:tcPr>
            <w:tcW w:w="21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所在单位同类岗位教师平均授课学时数</w:t>
            </w:r>
          </w:p>
        </w:tc>
        <w:tc>
          <w:tcPr>
            <w:tcW w:w="15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考核等级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  <w:jc w:val="center"/>
        </w:trPr>
        <w:tc>
          <w:tcPr>
            <w:tcW w:w="14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4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1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6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3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207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21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5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  <w:jc w:val="center"/>
        </w:trPr>
        <w:tc>
          <w:tcPr>
            <w:tcW w:w="14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4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1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6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3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207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21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5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  <w:jc w:val="center"/>
        </w:trPr>
        <w:tc>
          <w:tcPr>
            <w:tcW w:w="14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4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1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6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3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207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21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5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  <w:jc w:val="center"/>
        </w:trPr>
        <w:tc>
          <w:tcPr>
            <w:tcW w:w="14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4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1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6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3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207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21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5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14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4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1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6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3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207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21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5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</w:tr>
    </w:tbl>
    <w:p>
      <w:pPr>
        <w:ind w:firstLine="640" w:firstLineChars="200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160" w:firstLineChars="13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/>
    <w:p/>
    <w:p/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0509C"/>
    <w:rsid w:val="03C81AEE"/>
    <w:rsid w:val="2BC0509C"/>
    <w:rsid w:val="7144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2021-12-30T09:31:00Z</dcterms:created>
  <dc:creator>我心飞翔</dc:creator>
  <cp:lastModifiedBy>我心飞翔</cp:lastModifiedBy>
  <dcterms:modified xsi:type="dcterms:W3CDTF">2021-12-30T09:35:33Z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5F17CAA7AE41412687BFD1BBA331101D</vt:lpwstr>
  </property>
</Properties>
</file>