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D15D9D" w14:textId="5207391E" w:rsidR="00140A4D" w:rsidRDefault="00140A4D" w:rsidP="00140A4D">
      <w:pPr>
        <w:widowControl/>
        <w:spacing w:line="360" w:lineRule="auto"/>
        <w:jc w:val="left"/>
        <w:rPr>
          <w:rFonts w:ascii="黑体" w:eastAsia="黑体" w:hAnsi="黑体" w:cs="黑体"/>
          <w:b/>
          <w:bCs/>
          <w:sz w:val="32"/>
          <w:szCs w:val="32"/>
        </w:rPr>
      </w:pPr>
      <w:r w:rsidRPr="00140A4D">
        <w:rPr>
          <w:rFonts w:ascii="仿宋_GB2312" w:eastAsia="仿宋_GB2312" w:hAnsi="FangSong" w:cs="FangSong" w:hint="eastAsia"/>
          <w:b/>
          <w:color w:val="333333"/>
          <w:sz w:val="30"/>
        </w:rPr>
        <w:t>附件</w:t>
      </w:r>
      <w:r w:rsidR="00C90934">
        <w:rPr>
          <w:rFonts w:ascii="仿宋_GB2312" w:eastAsia="仿宋_GB2312" w:hAnsi="FangSong" w:cs="FangSong"/>
          <w:b/>
          <w:color w:val="333333"/>
          <w:sz w:val="30"/>
        </w:rPr>
        <w:t>5</w:t>
      </w:r>
      <w:bookmarkStart w:id="0" w:name="_GoBack"/>
      <w:bookmarkEnd w:id="0"/>
    </w:p>
    <w:p w14:paraId="441CD28C" w14:textId="7D189321" w:rsidR="00F06E81" w:rsidRPr="00A30F32" w:rsidRDefault="00992CD6" w:rsidP="009F458A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课堂</w:t>
      </w:r>
      <w:r w:rsidR="00F06E81" w:rsidRPr="00A30F32">
        <w:rPr>
          <w:rFonts w:ascii="黑体" w:eastAsia="黑体" w:hAnsi="黑体" w:cs="黑体" w:hint="eastAsia"/>
          <w:b/>
          <w:bCs/>
          <w:sz w:val="32"/>
          <w:szCs w:val="32"/>
        </w:rPr>
        <w:t>授课</w:t>
      </w:r>
      <w:r w:rsidR="00BC332B">
        <w:rPr>
          <w:rFonts w:ascii="黑体" w:eastAsia="黑体" w:hAnsi="黑体" w:cs="黑体" w:hint="eastAsia"/>
          <w:b/>
          <w:bCs/>
          <w:sz w:val="32"/>
          <w:szCs w:val="32"/>
        </w:rPr>
        <w:t>评</w:t>
      </w:r>
      <w:r w:rsidR="00F06E81" w:rsidRPr="00A30F32">
        <w:rPr>
          <w:rFonts w:ascii="黑体" w:eastAsia="黑体" w:hAnsi="黑体" w:cs="黑体" w:hint="eastAsia"/>
          <w:b/>
          <w:bCs/>
          <w:sz w:val="32"/>
          <w:szCs w:val="32"/>
        </w:rPr>
        <w:t>分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标准</w:t>
      </w:r>
    </w:p>
    <w:tbl>
      <w:tblPr>
        <w:tblW w:w="95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2"/>
        <w:gridCol w:w="6955"/>
        <w:gridCol w:w="1369"/>
      </w:tblGrid>
      <w:tr w:rsidR="00F06E81" w:rsidRPr="004E28CC" w14:paraId="786EFF7D" w14:textId="77777777" w:rsidTr="00140A4D">
        <w:trPr>
          <w:trHeight w:val="765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504A5" w14:textId="60D19F6B" w:rsidR="00F06E81" w:rsidRPr="000766DC" w:rsidRDefault="004375E1" w:rsidP="00506653">
            <w:pPr>
              <w:jc w:val="center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  <w:r w:rsidRPr="000766DC">
              <w:rPr>
                <w:rFonts w:ascii="仿宋_GB2312" w:eastAsia="仿宋_GB2312" w:hAnsi="Times New Roman" w:hint="eastAsia"/>
                <w:b/>
                <w:sz w:val="24"/>
                <w:szCs w:val="24"/>
              </w:rPr>
              <w:t>指标分类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FFB0B" w14:textId="77777777" w:rsidR="00F06E81" w:rsidRPr="000766DC" w:rsidRDefault="00F06E81" w:rsidP="00506653">
            <w:pPr>
              <w:jc w:val="center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  <w:r w:rsidRPr="000766DC">
              <w:rPr>
                <w:rFonts w:ascii="仿宋_GB2312" w:eastAsia="仿宋_GB2312" w:hAnsi="Times New Roman" w:hint="eastAsia"/>
                <w:b/>
                <w:sz w:val="24"/>
                <w:szCs w:val="24"/>
              </w:rPr>
              <w:t>主 要 观 测 点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EAB50" w14:textId="0BADFE6E" w:rsidR="00F06E81" w:rsidRPr="000766DC" w:rsidRDefault="00992CD6" w:rsidP="00506653">
            <w:pPr>
              <w:jc w:val="center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  <w:r w:rsidRPr="000766DC">
              <w:rPr>
                <w:rFonts w:ascii="仿宋_GB2312" w:eastAsia="仿宋_GB2312" w:hAnsi="Times New Roman" w:hint="eastAsia"/>
                <w:b/>
                <w:sz w:val="24"/>
                <w:szCs w:val="24"/>
              </w:rPr>
              <w:t>分值</w:t>
            </w:r>
          </w:p>
        </w:tc>
      </w:tr>
      <w:tr w:rsidR="00F06E81" w:rsidRPr="004E28CC" w14:paraId="5FC19B45" w14:textId="77777777" w:rsidTr="00140A4D">
        <w:trPr>
          <w:trHeight w:val="765"/>
          <w:jc w:val="center"/>
        </w:trPr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C601C" w14:textId="77777777" w:rsidR="00F06E81" w:rsidRPr="000766DC" w:rsidRDefault="00F06E81" w:rsidP="00506653">
            <w:pPr>
              <w:jc w:val="center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  <w:r w:rsidRPr="000766DC">
              <w:rPr>
                <w:rFonts w:ascii="仿宋_GB2312" w:eastAsia="仿宋_GB2312" w:hAnsi="Times New Roman" w:hint="eastAsia"/>
                <w:b/>
                <w:sz w:val="24"/>
                <w:szCs w:val="24"/>
              </w:rPr>
              <w:t>教态</w:t>
            </w:r>
          </w:p>
          <w:p w14:paraId="6E0FFC31" w14:textId="77777777" w:rsidR="00F06E81" w:rsidRPr="000766DC" w:rsidRDefault="00F06E81" w:rsidP="00506653">
            <w:pPr>
              <w:jc w:val="center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  <w:r w:rsidRPr="000766DC">
              <w:rPr>
                <w:rFonts w:ascii="仿宋_GB2312" w:eastAsia="仿宋_GB2312" w:hAnsi="Times New Roman" w:hint="eastAsia"/>
                <w:b/>
                <w:sz w:val="24"/>
                <w:szCs w:val="24"/>
              </w:rPr>
              <w:t>仪表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AE4D3" w14:textId="7FD8CEE3" w:rsidR="00F06E81" w:rsidRPr="004E28CC" w:rsidRDefault="00992CD6" w:rsidP="00506653">
            <w:pPr>
              <w:numPr>
                <w:ilvl w:val="0"/>
                <w:numId w:val="1"/>
              </w:numPr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  <w:r w:rsidRPr="004E28CC">
              <w:rPr>
                <w:rFonts w:ascii="仿宋_GB2312" w:eastAsia="仿宋_GB2312" w:hAnsi="Times New Roman" w:hint="eastAsia"/>
                <w:sz w:val="24"/>
                <w:szCs w:val="24"/>
              </w:rPr>
              <w:t>教师着装得体，仪态仪表端庄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96AC3" w14:textId="31FA86D0" w:rsidR="00F06E81" w:rsidRPr="004E28CC" w:rsidRDefault="00992CD6" w:rsidP="00506653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4E28CC">
              <w:rPr>
                <w:rFonts w:ascii="仿宋_GB2312" w:eastAsia="仿宋_GB2312" w:hAnsi="Times New Roman" w:hint="eastAsia"/>
                <w:sz w:val="24"/>
                <w:szCs w:val="24"/>
              </w:rPr>
              <w:t>（</w:t>
            </w:r>
            <w:r w:rsidR="00044458">
              <w:rPr>
                <w:rFonts w:ascii="仿宋_GB2312" w:eastAsia="仿宋_GB2312" w:hAnsi="Times New Roman"/>
                <w:sz w:val="24"/>
                <w:szCs w:val="24"/>
              </w:rPr>
              <w:t>4</w:t>
            </w:r>
            <w:r w:rsidRPr="004E28CC">
              <w:rPr>
                <w:rFonts w:ascii="仿宋_GB2312" w:eastAsia="仿宋_GB2312" w:hAnsi="Times New Roman" w:hint="eastAsia"/>
                <w:sz w:val="24"/>
                <w:szCs w:val="24"/>
              </w:rPr>
              <w:t>分）</w:t>
            </w:r>
          </w:p>
        </w:tc>
      </w:tr>
      <w:tr w:rsidR="00F06E81" w:rsidRPr="004E28CC" w14:paraId="343ABB3A" w14:textId="77777777" w:rsidTr="00140A4D">
        <w:trPr>
          <w:trHeight w:val="765"/>
          <w:jc w:val="center"/>
        </w:trPr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E9D81" w14:textId="77777777" w:rsidR="00F06E81" w:rsidRPr="000766DC" w:rsidRDefault="00F06E81" w:rsidP="004E50FD">
            <w:pPr>
              <w:jc w:val="center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D25DF" w14:textId="5F381514" w:rsidR="00F06E81" w:rsidRPr="004E28CC" w:rsidRDefault="00E14DBD" w:rsidP="00506653">
            <w:pPr>
              <w:numPr>
                <w:ilvl w:val="0"/>
                <w:numId w:val="1"/>
              </w:numPr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  <w:r w:rsidRPr="004E28CC">
              <w:rPr>
                <w:rFonts w:ascii="仿宋_GB2312" w:eastAsia="仿宋_GB2312" w:hAnsi="Times New Roman" w:hint="eastAsia"/>
                <w:sz w:val="24"/>
                <w:szCs w:val="24"/>
              </w:rPr>
              <w:t>课前准备充分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2A4D8" w14:textId="2BB3738B" w:rsidR="00F06E81" w:rsidRPr="004E28CC" w:rsidRDefault="00992CD6" w:rsidP="00506653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4E28CC">
              <w:rPr>
                <w:rFonts w:ascii="仿宋_GB2312" w:eastAsia="仿宋_GB2312" w:hAnsi="Times New Roman" w:hint="eastAsia"/>
                <w:sz w:val="24"/>
                <w:szCs w:val="24"/>
              </w:rPr>
              <w:t>（</w:t>
            </w:r>
            <w:r w:rsidR="00044458">
              <w:rPr>
                <w:rFonts w:ascii="仿宋_GB2312" w:eastAsia="仿宋_GB2312" w:hAnsi="Times New Roman"/>
                <w:sz w:val="24"/>
                <w:szCs w:val="24"/>
              </w:rPr>
              <w:t>4</w:t>
            </w:r>
            <w:r w:rsidRPr="004E28CC">
              <w:rPr>
                <w:rFonts w:ascii="仿宋_GB2312" w:eastAsia="仿宋_GB2312" w:hAnsi="Times New Roman" w:hint="eastAsia"/>
                <w:sz w:val="24"/>
                <w:szCs w:val="24"/>
              </w:rPr>
              <w:t>分）</w:t>
            </w:r>
          </w:p>
        </w:tc>
      </w:tr>
      <w:tr w:rsidR="00F06E81" w:rsidRPr="004E28CC" w14:paraId="1EA91411" w14:textId="77777777" w:rsidTr="00140A4D">
        <w:trPr>
          <w:trHeight w:val="765"/>
          <w:jc w:val="center"/>
        </w:trPr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D61DB" w14:textId="77777777" w:rsidR="00F06E81" w:rsidRPr="000766DC" w:rsidRDefault="00F06E81" w:rsidP="004E50FD">
            <w:pPr>
              <w:jc w:val="center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FFAD5" w14:textId="058D8769" w:rsidR="00F06E81" w:rsidRPr="004E28CC" w:rsidRDefault="00E14DBD" w:rsidP="00506653">
            <w:pPr>
              <w:numPr>
                <w:ilvl w:val="0"/>
                <w:numId w:val="1"/>
              </w:numPr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  <w:r w:rsidRPr="004E28CC">
              <w:rPr>
                <w:rFonts w:ascii="仿宋_GB2312" w:eastAsia="仿宋_GB2312" w:hAnsi="Times New Roman" w:hint="eastAsia"/>
                <w:sz w:val="24"/>
                <w:szCs w:val="24"/>
              </w:rPr>
              <w:t>教学认真投入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，</w:t>
            </w:r>
            <w:r w:rsidRPr="004E28CC">
              <w:rPr>
                <w:rFonts w:ascii="仿宋_GB2312" w:eastAsia="仿宋_GB2312" w:hAnsi="Times New Roman" w:hint="eastAsia"/>
                <w:sz w:val="24"/>
                <w:szCs w:val="24"/>
              </w:rPr>
              <w:t>精神饱满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682E9" w14:textId="0F74B03A" w:rsidR="00F06E81" w:rsidRPr="004E28CC" w:rsidRDefault="00992CD6" w:rsidP="00506653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4E28CC">
              <w:rPr>
                <w:rFonts w:ascii="仿宋_GB2312" w:eastAsia="仿宋_GB2312" w:hAnsi="Times New Roman" w:hint="eastAsia"/>
                <w:sz w:val="24"/>
                <w:szCs w:val="24"/>
              </w:rPr>
              <w:t>（</w:t>
            </w:r>
            <w:r w:rsidR="00044458">
              <w:rPr>
                <w:rFonts w:ascii="仿宋_GB2312" w:eastAsia="仿宋_GB2312" w:hAnsi="Times New Roman"/>
                <w:sz w:val="24"/>
                <w:szCs w:val="24"/>
              </w:rPr>
              <w:t>4</w:t>
            </w:r>
            <w:r w:rsidRPr="004E28CC">
              <w:rPr>
                <w:rFonts w:ascii="仿宋_GB2312" w:eastAsia="仿宋_GB2312" w:hAnsi="Times New Roman" w:hint="eastAsia"/>
                <w:sz w:val="24"/>
                <w:szCs w:val="24"/>
              </w:rPr>
              <w:t>分）</w:t>
            </w:r>
          </w:p>
        </w:tc>
      </w:tr>
      <w:tr w:rsidR="00F06E81" w:rsidRPr="004E28CC" w14:paraId="48A6BA3A" w14:textId="77777777" w:rsidTr="00140A4D">
        <w:trPr>
          <w:trHeight w:val="765"/>
          <w:jc w:val="center"/>
        </w:trPr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3878C" w14:textId="77777777" w:rsidR="00F06E81" w:rsidRPr="000766DC" w:rsidRDefault="00F06E81" w:rsidP="00506653">
            <w:pPr>
              <w:jc w:val="center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  <w:r w:rsidRPr="000766DC">
              <w:rPr>
                <w:rFonts w:ascii="仿宋_GB2312" w:eastAsia="仿宋_GB2312" w:hAnsi="Times New Roman" w:hint="eastAsia"/>
                <w:b/>
                <w:sz w:val="24"/>
                <w:szCs w:val="24"/>
              </w:rPr>
              <w:t>教学</w:t>
            </w:r>
          </w:p>
          <w:p w14:paraId="0623E89E" w14:textId="77777777" w:rsidR="00F06E81" w:rsidRPr="000766DC" w:rsidRDefault="00F06E81" w:rsidP="00506653">
            <w:pPr>
              <w:jc w:val="center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  <w:r w:rsidRPr="000766DC">
              <w:rPr>
                <w:rFonts w:ascii="仿宋_GB2312" w:eastAsia="仿宋_GB2312" w:hAnsi="Times New Roman" w:hint="eastAsia"/>
                <w:b/>
                <w:sz w:val="24"/>
                <w:szCs w:val="24"/>
              </w:rPr>
              <w:t>内容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FB850" w14:textId="69661852" w:rsidR="00F06E81" w:rsidRPr="004E28CC" w:rsidRDefault="00992CD6" w:rsidP="00506653">
            <w:pPr>
              <w:numPr>
                <w:ilvl w:val="0"/>
                <w:numId w:val="2"/>
              </w:numPr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  <w:r w:rsidRPr="004E28CC">
              <w:rPr>
                <w:rFonts w:ascii="仿宋_GB2312" w:eastAsia="仿宋_GB2312" w:hAnsi="Times New Roman" w:hint="eastAsia"/>
                <w:sz w:val="24"/>
                <w:szCs w:val="24"/>
              </w:rPr>
              <w:t>教学内容充实，符合教学大纲的要求，信息量合理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E9068" w14:textId="705C356F" w:rsidR="00F06E81" w:rsidRPr="004E28CC" w:rsidRDefault="00992CD6" w:rsidP="00506653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4E28CC">
              <w:rPr>
                <w:rFonts w:ascii="仿宋_GB2312" w:eastAsia="仿宋_GB2312" w:hAnsi="Times New Roman" w:hint="eastAsia"/>
                <w:sz w:val="24"/>
                <w:szCs w:val="24"/>
              </w:rPr>
              <w:t>（6分）</w:t>
            </w:r>
          </w:p>
        </w:tc>
      </w:tr>
      <w:tr w:rsidR="00F06E81" w:rsidRPr="004E28CC" w14:paraId="55B325F0" w14:textId="77777777" w:rsidTr="00140A4D">
        <w:trPr>
          <w:trHeight w:val="765"/>
          <w:jc w:val="center"/>
        </w:trPr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311BF" w14:textId="77777777" w:rsidR="00F06E81" w:rsidRPr="000766DC" w:rsidRDefault="00F06E81" w:rsidP="00506653">
            <w:pPr>
              <w:widowControl/>
              <w:jc w:val="left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C9B97" w14:textId="5AC86B46" w:rsidR="00F06E81" w:rsidRPr="004E28CC" w:rsidRDefault="00F06E81" w:rsidP="00506653">
            <w:pPr>
              <w:numPr>
                <w:ilvl w:val="0"/>
                <w:numId w:val="2"/>
              </w:numPr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  <w:r w:rsidRPr="004E28CC">
              <w:rPr>
                <w:rFonts w:ascii="仿宋_GB2312" w:eastAsia="仿宋_GB2312" w:hAnsi="Times New Roman" w:hint="eastAsia"/>
                <w:sz w:val="24"/>
                <w:szCs w:val="24"/>
              </w:rPr>
              <w:t>有条理性，重点突出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9A31A" w14:textId="581592C6" w:rsidR="00F06E81" w:rsidRPr="004E28CC" w:rsidRDefault="00992CD6" w:rsidP="00506653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4E28CC">
              <w:rPr>
                <w:rFonts w:ascii="仿宋_GB2312" w:eastAsia="仿宋_GB2312" w:hAnsi="Times New Roman" w:hint="eastAsia"/>
                <w:sz w:val="24"/>
                <w:szCs w:val="24"/>
              </w:rPr>
              <w:t>（8分）</w:t>
            </w:r>
          </w:p>
        </w:tc>
      </w:tr>
      <w:tr w:rsidR="00F06E81" w:rsidRPr="004E28CC" w14:paraId="590A1E2E" w14:textId="77777777" w:rsidTr="00140A4D">
        <w:trPr>
          <w:trHeight w:val="765"/>
          <w:jc w:val="center"/>
        </w:trPr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34E04" w14:textId="77777777" w:rsidR="00F06E81" w:rsidRPr="000766DC" w:rsidRDefault="00F06E81" w:rsidP="00506653">
            <w:pPr>
              <w:widowControl/>
              <w:jc w:val="left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4C385" w14:textId="6847BB22" w:rsidR="00F06E81" w:rsidRPr="004E28CC" w:rsidRDefault="00F06E81" w:rsidP="00506653">
            <w:pPr>
              <w:numPr>
                <w:ilvl w:val="0"/>
                <w:numId w:val="2"/>
              </w:numPr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  <w:r w:rsidRPr="004E28CC">
              <w:rPr>
                <w:rFonts w:ascii="仿宋_GB2312" w:eastAsia="仿宋_GB2312" w:hAnsi="Times New Roman" w:hint="eastAsia"/>
                <w:sz w:val="24"/>
                <w:szCs w:val="24"/>
              </w:rPr>
              <w:t>难度、深度、广度，把握得当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DBDE0" w14:textId="22E2E6AA" w:rsidR="00F06E81" w:rsidRPr="004E28CC" w:rsidRDefault="00992CD6" w:rsidP="00506653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4E28CC">
              <w:rPr>
                <w:rFonts w:ascii="仿宋_GB2312" w:eastAsia="仿宋_GB2312" w:hAnsi="Times New Roman" w:hint="eastAsia"/>
                <w:sz w:val="24"/>
                <w:szCs w:val="24"/>
              </w:rPr>
              <w:t>（8分）</w:t>
            </w:r>
          </w:p>
        </w:tc>
      </w:tr>
      <w:tr w:rsidR="00992CD6" w:rsidRPr="004E28CC" w14:paraId="6098A642" w14:textId="77777777" w:rsidTr="00140A4D">
        <w:trPr>
          <w:trHeight w:val="765"/>
          <w:jc w:val="center"/>
        </w:trPr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0BD28F" w14:textId="77777777" w:rsidR="00992CD6" w:rsidRPr="000766DC" w:rsidRDefault="00992CD6" w:rsidP="00506653">
            <w:pPr>
              <w:jc w:val="center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  <w:r w:rsidRPr="000766DC">
              <w:rPr>
                <w:rFonts w:ascii="仿宋_GB2312" w:eastAsia="仿宋_GB2312" w:hAnsi="Times New Roman" w:hint="eastAsia"/>
                <w:b/>
                <w:sz w:val="24"/>
                <w:szCs w:val="24"/>
              </w:rPr>
              <w:t>教学</w:t>
            </w:r>
          </w:p>
          <w:p w14:paraId="22490A85" w14:textId="5CDDB23E" w:rsidR="00992CD6" w:rsidRPr="000766DC" w:rsidRDefault="00992CD6" w:rsidP="00506653">
            <w:pPr>
              <w:jc w:val="center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  <w:r w:rsidRPr="000766DC">
              <w:rPr>
                <w:rFonts w:ascii="仿宋_GB2312" w:eastAsia="仿宋_GB2312" w:hAnsi="Times New Roman" w:hint="eastAsia"/>
                <w:b/>
                <w:sz w:val="24"/>
                <w:szCs w:val="24"/>
              </w:rPr>
              <w:t>过程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543CA" w14:textId="2A3CE017" w:rsidR="00992CD6" w:rsidRPr="004E28CC" w:rsidRDefault="00992CD6" w:rsidP="00506653">
            <w:pPr>
              <w:numPr>
                <w:ilvl w:val="0"/>
                <w:numId w:val="3"/>
              </w:numPr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  <w:r w:rsidRPr="004E28CC">
              <w:rPr>
                <w:rFonts w:ascii="仿宋_GB2312" w:eastAsia="仿宋_GB2312" w:hAnsi="Times New Roman" w:hint="eastAsia"/>
                <w:sz w:val="24"/>
                <w:szCs w:val="24"/>
              </w:rPr>
              <w:t>根据具体教学实际，科学合理地选择和有效地运用教学方法、手段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946C" w14:textId="30151014" w:rsidR="00992CD6" w:rsidRPr="004E28CC" w:rsidRDefault="00992CD6" w:rsidP="00506653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4E28CC">
              <w:rPr>
                <w:rFonts w:ascii="仿宋_GB2312" w:eastAsia="仿宋_GB2312" w:hAnsi="Times New Roman" w:hint="eastAsia"/>
                <w:sz w:val="24"/>
                <w:szCs w:val="24"/>
              </w:rPr>
              <w:t>（</w:t>
            </w:r>
            <w:r w:rsidR="00044458">
              <w:rPr>
                <w:rFonts w:ascii="仿宋_GB2312" w:eastAsia="仿宋_GB2312" w:hAnsi="Times New Roman"/>
                <w:sz w:val="24"/>
                <w:szCs w:val="24"/>
              </w:rPr>
              <w:t>8</w:t>
            </w:r>
            <w:r w:rsidRPr="004E28CC">
              <w:rPr>
                <w:rFonts w:ascii="仿宋_GB2312" w:eastAsia="仿宋_GB2312" w:hAnsi="Times New Roman" w:hint="eastAsia"/>
                <w:sz w:val="24"/>
                <w:szCs w:val="24"/>
              </w:rPr>
              <w:t>分）</w:t>
            </w:r>
          </w:p>
        </w:tc>
      </w:tr>
      <w:tr w:rsidR="00992CD6" w:rsidRPr="004E28CC" w14:paraId="02029713" w14:textId="77777777" w:rsidTr="00140A4D">
        <w:trPr>
          <w:trHeight w:val="765"/>
          <w:jc w:val="center"/>
        </w:trPr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2F2690" w14:textId="77777777" w:rsidR="00992CD6" w:rsidRPr="000766DC" w:rsidRDefault="00992CD6" w:rsidP="00506653">
            <w:pPr>
              <w:widowControl/>
              <w:jc w:val="left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7546E" w14:textId="12073ECB" w:rsidR="00992CD6" w:rsidRPr="004E28CC" w:rsidRDefault="00992CD6" w:rsidP="00506653">
            <w:pPr>
              <w:numPr>
                <w:ilvl w:val="0"/>
                <w:numId w:val="3"/>
              </w:numPr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  <w:r w:rsidRPr="004E28CC">
              <w:rPr>
                <w:rFonts w:ascii="仿宋_GB2312" w:eastAsia="仿宋_GB2312" w:hAnsi="Times New Roman" w:hint="eastAsia"/>
                <w:sz w:val="24"/>
                <w:szCs w:val="24"/>
              </w:rPr>
              <w:t>启发学生思维，调动学生积极参与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ECBF0" w14:textId="38CE7F34" w:rsidR="00992CD6" w:rsidRPr="004E28CC" w:rsidRDefault="00992CD6" w:rsidP="00506653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4E28CC">
              <w:rPr>
                <w:rFonts w:ascii="仿宋_GB2312" w:eastAsia="仿宋_GB2312" w:hAnsi="Times New Roman" w:hint="eastAsia"/>
                <w:sz w:val="24"/>
                <w:szCs w:val="24"/>
              </w:rPr>
              <w:t>（</w:t>
            </w:r>
            <w:r w:rsidR="00044458">
              <w:rPr>
                <w:rFonts w:ascii="仿宋_GB2312" w:eastAsia="仿宋_GB2312" w:hAnsi="Times New Roman"/>
                <w:sz w:val="24"/>
                <w:szCs w:val="24"/>
              </w:rPr>
              <w:t>8</w:t>
            </w:r>
            <w:r w:rsidRPr="004E28CC">
              <w:rPr>
                <w:rFonts w:ascii="仿宋_GB2312" w:eastAsia="仿宋_GB2312" w:hAnsi="Times New Roman" w:hint="eastAsia"/>
                <w:sz w:val="24"/>
                <w:szCs w:val="24"/>
              </w:rPr>
              <w:t>分）</w:t>
            </w:r>
          </w:p>
        </w:tc>
      </w:tr>
      <w:tr w:rsidR="00992CD6" w:rsidRPr="004E28CC" w14:paraId="6B404265" w14:textId="77777777" w:rsidTr="00140A4D">
        <w:trPr>
          <w:trHeight w:val="765"/>
          <w:jc w:val="center"/>
        </w:trPr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6A620F" w14:textId="77777777" w:rsidR="00992CD6" w:rsidRPr="000766DC" w:rsidRDefault="00992CD6" w:rsidP="00506653">
            <w:pPr>
              <w:widowControl/>
              <w:jc w:val="left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0AF18" w14:textId="61B83A78" w:rsidR="00992CD6" w:rsidRPr="004E28CC" w:rsidRDefault="00992CD6" w:rsidP="00506653">
            <w:pPr>
              <w:numPr>
                <w:ilvl w:val="0"/>
                <w:numId w:val="3"/>
              </w:numPr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  <w:r w:rsidRPr="004E28CC">
              <w:rPr>
                <w:rFonts w:ascii="仿宋_GB2312" w:eastAsia="仿宋_GB2312" w:hAnsi="Times New Roman" w:hint="eastAsia"/>
                <w:sz w:val="24"/>
                <w:szCs w:val="24"/>
              </w:rPr>
              <w:t>灵活运用现代教学媒体，多媒体课件特色鲜明，制作质量高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A0DCD" w14:textId="4E8F3D81" w:rsidR="00992CD6" w:rsidRPr="004E28CC" w:rsidRDefault="00992CD6" w:rsidP="00506653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4E28CC">
              <w:rPr>
                <w:rFonts w:ascii="仿宋_GB2312" w:eastAsia="仿宋_GB2312" w:hAnsi="Times New Roman" w:hint="eastAsia"/>
                <w:sz w:val="24"/>
                <w:szCs w:val="24"/>
              </w:rPr>
              <w:t>（</w:t>
            </w:r>
            <w:r w:rsidR="00044458">
              <w:rPr>
                <w:rFonts w:ascii="仿宋_GB2312" w:eastAsia="仿宋_GB2312" w:hAnsi="Times New Roman"/>
                <w:sz w:val="24"/>
                <w:szCs w:val="24"/>
              </w:rPr>
              <w:t>8</w:t>
            </w:r>
            <w:r w:rsidRPr="004E28CC">
              <w:rPr>
                <w:rFonts w:ascii="仿宋_GB2312" w:eastAsia="仿宋_GB2312" w:hAnsi="Times New Roman" w:hint="eastAsia"/>
                <w:sz w:val="24"/>
                <w:szCs w:val="24"/>
              </w:rPr>
              <w:t>分）</w:t>
            </w:r>
          </w:p>
        </w:tc>
      </w:tr>
      <w:tr w:rsidR="00992CD6" w:rsidRPr="004E28CC" w14:paraId="24B69387" w14:textId="77777777" w:rsidTr="00140A4D">
        <w:trPr>
          <w:trHeight w:val="765"/>
          <w:jc w:val="center"/>
        </w:trPr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F21E27" w14:textId="77777777" w:rsidR="00992CD6" w:rsidRPr="000766DC" w:rsidRDefault="00992CD6" w:rsidP="00506653">
            <w:pPr>
              <w:widowControl/>
              <w:jc w:val="left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BBC46" w14:textId="5811834F" w:rsidR="00992CD6" w:rsidRPr="004E28CC" w:rsidRDefault="00992CD6" w:rsidP="00506653">
            <w:pPr>
              <w:numPr>
                <w:ilvl w:val="0"/>
                <w:numId w:val="3"/>
              </w:numPr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  <w:r w:rsidRPr="004E28CC">
              <w:rPr>
                <w:rFonts w:ascii="仿宋_GB2312" w:eastAsia="仿宋_GB2312" w:hAnsi="Times New Roman" w:hint="eastAsia"/>
                <w:sz w:val="24"/>
                <w:szCs w:val="24"/>
              </w:rPr>
              <w:t>课程内容娴熟，对问题的阐述简练准确，条理清晰，重点突出，举例恰当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297CD" w14:textId="1FC3600A" w:rsidR="00992CD6" w:rsidRPr="004E28CC" w:rsidRDefault="00992CD6" w:rsidP="00506653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4E28CC">
              <w:rPr>
                <w:rFonts w:ascii="仿宋_GB2312" w:eastAsia="仿宋_GB2312" w:hAnsi="Times New Roman" w:hint="eastAsia"/>
                <w:sz w:val="24"/>
                <w:szCs w:val="24"/>
              </w:rPr>
              <w:t>（10分）</w:t>
            </w:r>
          </w:p>
        </w:tc>
      </w:tr>
      <w:tr w:rsidR="00992CD6" w:rsidRPr="004E28CC" w14:paraId="017EE7B1" w14:textId="77777777" w:rsidTr="00140A4D">
        <w:trPr>
          <w:trHeight w:val="765"/>
          <w:jc w:val="center"/>
        </w:trPr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1B68" w14:textId="77777777" w:rsidR="00992CD6" w:rsidRPr="000766DC" w:rsidRDefault="00992CD6" w:rsidP="00506653">
            <w:pPr>
              <w:widowControl/>
              <w:jc w:val="left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009DF" w14:textId="57CC99FD" w:rsidR="00992CD6" w:rsidRPr="004E28CC" w:rsidRDefault="00992CD6" w:rsidP="00506653">
            <w:pPr>
              <w:numPr>
                <w:ilvl w:val="0"/>
                <w:numId w:val="3"/>
              </w:numPr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  <w:r w:rsidRPr="004E28CC">
              <w:rPr>
                <w:rFonts w:ascii="仿宋_GB2312" w:eastAsia="仿宋_GB2312" w:hAnsi="Times New Roman" w:hint="eastAsia"/>
                <w:sz w:val="24"/>
                <w:szCs w:val="24"/>
              </w:rPr>
              <w:t>授课节奏适当，有效利用课堂时间，上课效率高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7867C" w14:textId="5A6ADB53" w:rsidR="00992CD6" w:rsidRPr="004E28CC" w:rsidRDefault="00992CD6" w:rsidP="00506653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4E28CC">
              <w:rPr>
                <w:rFonts w:ascii="仿宋_GB2312" w:eastAsia="仿宋_GB2312" w:hAnsi="Times New Roman" w:hint="eastAsia"/>
                <w:sz w:val="24"/>
                <w:szCs w:val="24"/>
              </w:rPr>
              <w:t>（8分）</w:t>
            </w:r>
          </w:p>
        </w:tc>
      </w:tr>
      <w:tr w:rsidR="00F06E81" w:rsidRPr="004E28CC" w14:paraId="3B53B005" w14:textId="77777777" w:rsidTr="00140A4D">
        <w:trPr>
          <w:trHeight w:val="765"/>
          <w:jc w:val="center"/>
        </w:trPr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FFD20" w14:textId="77777777" w:rsidR="00F06E81" w:rsidRPr="000766DC" w:rsidRDefault="00F06E81" w:rsidP="00506653">
            <w:pPr>
              <w:jc w:val="center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  <w:r w:rsidRPr="000766DC">
              <w:rPr>
                <w:rFonts w:ascii="仿宋_GB2312" w:eastAsia="仿宋_GB2312" w:hAnsi="Times New Roman" w:hint="eastAsia"/>
                <w:b/>
                <w:sz w:val="24"/>
                <w:szCs w:val="24"/>
              </w:rPr>
              <w:t>课堂</w:t>
            </w:r>
          </w:p>
          <w:p w14:paraId="00DE85C7" w14:textId="77777777" w:rsidR="00F06E81" w:rsidRPr="000766DC" w:rsidRDefault="00F06E81" w:rsidP="00506653">
            <w:pPr>
              <w:jc w:val="center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  <w:r w:rsidRPr="000766DC">
              <w:rPr>
                <w:rFonts w:ascii="仿宋_GB2312" w:eastAsia="仿宋_GB2312" w:hAnsi="Times New Roman" w:hint="eastAsia"/>
                <w:b/>
                <w:sz w:val="24"/>
                <w:szCs w:val="24"/>
              </w:rPr>
              <w:t>管理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ECBE7" w14:textId="1EFBAD71" w:rsidR="00F06E81" w:rsidRPr="004E28CC" w:rsidRDefault="008C4E58" w:rsidP="00506653">
            <w:pPr>
              <w:numPr>
                <w:ilvl w:val="0"/>
                <w:numId w:val="4"/>
              </w:numPr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  <w:r w:rsidRPr="004E28CC">
              <w:rPr>
                <w:rFonts w:ascii="仿宋_GB2312" w:eastAsia="仿宋_GB2312" w:hAnsi="Times New Roman" w:hint="eastAsia"/>
                <w:sz w:val="24"/>
                <w:szCs w:val="24"/>
              </w:rPr>
              <w:t>教学的组织、管理有序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，根据学生听课状态及时调整授课</w:t>
            </w:r>
            <w:r w:rsidR="00762B91">
              <w:rPr>
                <w:rFonts w:ascii="仿宋_GB2312" w:eastAsia="仿宋_GB2312" w:hAnsi="Times New Roman" w:hint="eastAsia"/>
                <w:sz w:val="24"/>
                <w:szCs w:val="24"/>
              </w:rPr>
              <w:t>方式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147FD" w14:textId="4E5EDB5D" w:rsidR="00F06E81" w:rsidRPr="004E28CC" w:rsidRDefault="00992CD6" w:rsidP="00506653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4E28CC">
              <w:rPr>
                <w:rFonts w:ascii="仿宋_GB2312" w:eastAsia="仿宋_GB2312" w:hAnsi="Times New Roman" w:hint="eastAsia"/>
                <w:sz w:val="24"/>
                <w:szCs w:val="24"/>
              </w:rPr>
              <w:t>（6分）</w:t>
            </w:r>
          </w:p>
        </w:tc>
      </w:tr>
      <w:tr w:rsidR="00F06E81" w:rsidRPr="004E28CC" w14:paraId="683CF17C" w14:textId="77777777" w:rsidTr="00140A4D">
        <w:trPr>
          <w:trHeight w:val="765"/>
          <w:jc w:val="center"/>
        </w:trPr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47414" w14:textId="77777777" w:rsidR="00F06E81" w:rsidRPr="000766DC" w:rsidRDefault="00F06E81" w:rsidP="00506653">
            <w:pPr>
              <w:widowControl/>
              <w:jc w:val="left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5E8F4" w14:textId="18D2EF12" w:rsidR="00F06E81" w:rsidRPr="004E28CC" w:rsidRDefault="008C4E58" w:rsidP="00506653">
            <w:pPr>
              <w:numPr>
                <w:ilvl w:val="0"/>
                <w:numId w:val="4"/>
              </w:numPr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  <w:r w:rsidRPr="004E28CC">
              <w:rPr>
                <w:rFonts w:ascii="仿宋_GB2312" w:eastAsia="仿宋_GB2312" w:hAnsi="Times New Roman" w:hint="eastAsia"/>
                <w:sz w:val="24"/>
                <w:szCs w:val="24"/>
              </w:rPr>
              <w:t>学生上课的精神及注意力集中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68946" w14:textId="6684F9C4" w:rsidR="00F06E81" w:rsidRPr="004E28CC" w:rsidRDefault="00992CD6" w:rsidP="00506653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4E28CC">
              <w:rPr>
                <w:rFonts w:ascii="仿宋_GB2312" w:eastAsia="仿宋_GB2312" w:hAnsi="Times New Roman" w:hint="eastAsia"/>
                <w:sz w:val="24"/>
                <w:szCs w:val="24"/>
              </w:rPr>
              <w:t>（6分）</w:t>
            </w:r>
          </w:p>
        </w:tc>
      </w:tr>
      <w:tr w:rsidR="00F06E81" w:rsidRPr="004E28CC" w14:paraId="7E80914D" w14:textId="77777777" w:rsidTr="00140A4D">
        <w:trPr>
          <w:trHeight w:val="765"/>
          <w:jc w:val="center"/>
        </w:trPr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8FE96" w14:textId="77777777" w:rsidR="00F06E81" w:rsidRPr="000766DC" w:rsidRDefault="00F06E81" w:rsidP="00506653">
            <w:pPr>
              <w:jc w:val="center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  <w:r w:rsidRPr="000766DC">
              <w:rPr>
                <w:rFonts w:ascii="仿宋_GB2312" w:eastAsia="仿宋_GB2312" w:hAnsi="Times New Roman" w:hint="eastAsia"/>
                <w:b/>
                <w:sz w:val="24"/>
                <w:szCs w:val="24"/>
              </w:rPr>
              <w:t>总体</w:t>
            </w:r>
          </w:p>
          <w:p w14:paraId="451B807B" w14:textId="77777777" w:rsidR="00F06E81" w:rsidRPr="000766DC" w:rsidRDefault="00F06E81" w:rsidP="00506653">
            <w:pPr>
              <w:jc w:val="center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  <w:r w:rsidRPr="000766DC">
              <w:rPr>
                <w:rFonts w:ascii="仿宋_GB2312" w:eastAsia="仿宋_GB2312" w:hAnsi="Times New Roman" w:hint="eastAsia"/>
                <w:b/>
                <w:sz w:val="24"/>
                <w:szCs w:val="24"/>
              </w:rPr>
              <w:t>效果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CCD2B" w14:textId="59A48CC8" w:rsidR="00F06E81" w:rsidRPr="004E28CC" w:rsidRDefault="00F06E81" w:rsidP="00506653">
            <w:pPr>
              <w:numPr>
                <w:ilvl w:val="0"/>
                <w:numId w:val="5"/>
              </w:numPr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  <w:r w:rsidRPr="004E28CC">
              <w:rPr>
                <w:rFonts w:ascii="仿宋_GB2312" w:eastAsia="仿宋_GB2312" w:hAnsi="Times New Roman" w:hint="eastAsia"/>
                <w:sz w:val="24"/>
                <w:szCs w:val="24"/>
              </w:rPr>
              <w:t>讲课</w:t>
            </w:r>
            <w:r w:rsidR="009945D6">
              <w:rPr>
                <w:rFonts w:ascii="仿宋_GB2312" w:eastAsia="仿宋_GB2312" w:hAnsi="Times New Roman" w:hint="eastAsia"/>
                <w:sz w:val="24"/>
                <w:szCs w:val="24"/>
              </w:rPr>
              <w:t>具有</w:t>
            </w:r>
            <w:r w:rsidRPr="004E28CC">
              <w:rPr>
                <w:rFonts w:ascii="仿宋_GB2312" w:eastAsia="仿宋_GB2312" w:hAnsi="Times New Roman" w:hint="eastAsia"/>
                <w:sz w:val="24"/>
                <w:szCs w:val="24"/>
              </w:rPr>
              <w:t>吸引力，课堂氛围好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7C656" w14:textId="1A86F61F" w:rsidR="00F06E81" w:rsidRPr="004E28CC" w:rsidRDefault="00992CD6" w:rsidP="00506653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4E28CC">
              <w:rPr>
                <w:rFonts w:ascii="仿宋_GB2312" w:eastAsia="仿宋_GB2312" w:hAnsi="Times New Roman" w:hint="eastAsia"/>
                <w:sz w:val="24"/>
                <w:szCs w:val="24"/>
              </w:rPr>
              <w:t>（6分）</w:t>
            </w:r>
          </w:p>
        </w:tc>
      </w:tr>
      <w:tr w:rsidR="00F06E81" w:rsidRPr="004E28CC" w14:paraId="05C0DAB1" w14:textId="77777777" w:rsidTr="00140A4D">
        <w:trPr>
          <w:trHeight w:val="765"/>
          <w:jc w:val="center"/>
        </w:trPr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342CA" w14:textId="77777777" w:rsidR="00F06E81" w:rsidRPr="004E28CC" w:rsidRDefault="00F06E81" w:rsidP="00506653">
            <w:pPr>
              <w:widowControl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F89E6" w14:textId="77777777" w:rsidR="009F458A" w:rsidRDefault="00992CD6" w:rsidP="009F458A">
            <w:pPr>
              <w:numPr>
                <w:ilvl w:val="0"/>
                <w:numId w:val="5"/>
              </w:numPr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  <w:r w:rsidRPr="004E28CC">
              <w:rPr>
                <w:rFonts w:ascii="仿宋_GB2312" w:eastAsia="仿宋_GB2312" w:hAnsi="Times New Roman" w:hint="eastAsia"/>
                <w:sz w:val="24"/>
                <w:szCs w:val="24"/>
              </w:rPr>
              <w:t>兼顾知识传授与能力培养，注重学生创新思维培养；</w:t>
            </w:r>
          </w:p>
          <w:p w14:paraId="06361721" w14:textId="51E26EC0" w:rsidR="00F06E81" w:rsidRPr="009F458A" w:rsidRDefault="00992CD6" w:rsidP="009F458A">
            <w:pPr>
              <w:ind w:left="360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  <w:r w:rsidRPr="009F458A">
              <w:rPr>
                <w:rFonts w:ascii="仿宋_GB2312" w:eastAsia="仿宋_GB2312" w:hAnsi="Times New Roman" w:hint="eastAsia"/>
                <w:sz w:val="24"/>
                <w:szCs w:val="24"/>
              </w:rPr>
              <w:t>体现</w:t>
            </w:r>
            <w:proofErr w:type="gramStart"/>
            <w:r w:rsidRPr="009F458A">
              <w:rPr>
                <w:rFonts w:ascii="仿宋_GB2312" w:eastAsia="仿宋_GB2312" w:hAnsi="Times New Roman" w:hint="eastAsia"/>
                <w:sz w:val="24"/>
                <w:szCs w:val="24"/>
              </w:rPr>
              <w:t>课程思政育人</w:t>
            </w:r>
            <w:proofErr w:type="gramEnd"/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1F500" w14:textId="7F03DD19" w:rsidR="00F06E81" w:rsidRPr="004E28CC" w:rsidRDefault="00992CD6" w:rsidP="00506653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4E28CC">
              <w:rPr>
                <w:rFonts w:ascii="仿宋_GB2312" w:eastAsia="仿宋_GB2312" w:hAnsi="Times New Roman" w:hint="eastAsia"/>
                <w:sz w:val="24"/>
                <w:szCs w:val="24"/>
              </w:rPr>
              <w:t>（6分）</w:t>
            </w:r>
          </w:p>
        </w:tc>
      </w:tr>
    </w:tbl>
    <w:p w14:paraId="460C410A" w14:textId="77777777" w:rsidR="00271994" w:rsidRPr="00F06E81" w:rsidRDefault="00271994" w:rsidP="009F458A"/>
    <w:sectPr w:rsidR="00271994" w:rsidRPr="00F06E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68D1E9" w14:textId="77777777" w:rsidR="00C86E3B" w:rsidRDefault="00C86E3B" w:rsidP="00F06E81">
      <w:r>
        <w:separator/>
      </w:r>
    </w:p>
  </w:endnote>
  <w:endnote w:type="continuationSeparator" w:id="0">
    <w:p w14:paraId="1BAF44CB" w14:textId="77777777" w:rsidR="00C86E3B" w:rsidRDefault="00C86E3B" w:rsidP="00F06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FangSong">
    <w:altName w:val="FangSong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AE0B3E" w14:textId="77777777" w:rsidR="00C86E3B" w:rsidRDefault="00C86E3B" w:rsidP="00F06E81">
      <w:r>
        <w:separator/>
      </w:r>
    </w:p>
  </w:footnote>
  <w:footnote w:type="continuationSeparator" w:id="0">
    <w:p w14:paraId="3994A2E0" w14:textId="77777777" w:rsidR="00C86E3B" w:rsidRDefault="00C86E3B" w:rsidP="00F06E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994"/>
    <w:rsid w:val="00044458"/>
    <w:rsid w:val="000766DC"/>
    <w:rsid w:val="00140A4D"/>
    <w:rsid w:val="00153F67"/>
    <w:rsid w:val="00271994"/>
    <w:rsid w:val="00405381"/>
    <w:rsid w:val="004375E1"/>
    <w:rsid w:val="004E28CC"/>
    <w:rsid w:val="004E50FD"/>
    <w:rsid w:val="0050054E"/>
    <w:rsid w:val="005B57A0"/>
    <w:rsid w:val="005C0DFC"/>
    <w:rsid w:val="00762B91"/>
    <w:rsid w:val="008C4E58"/>
    <w:rsid w:val="008F62E4"/>
    <w:rsid w:val="00992CD6"/>
    <w:rsid w:val="009945D6"/>
    <w:rsid w:val="009F458A"/>
    <w:rsid w:val="00A13356"/>
    <w:rsid w:val="00AE3B84"/>
    <w:rsid w:val="00BC332B"/>
    <w:rsid w:val="00C86E3B"/>
    <w:rsid w:val="00C90934"/>
    <w:rsid w:val="00D26505"/>
    <w:rsid w:val="00E14DBD"/>
    <w:rsid w:val="00EA13CC"/>
    <w:rsid w:val="00F06E81"/>
    <w:rsid w:val="00FE0F28"/>
    <w:rsid w:val="00FF1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B99B20"/>
  <w15:chartTrackingRefBased/>
  <w15:docId w15:val="{D1914D4E-5CEA-45EA-8322-FFC25722D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6E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6E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06E8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06E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06E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柴田</dc:creator>
  <cp:keywords/>
  <dc:description/>
  <cp:lastModifiedBy>柴田</cp:lastModifiedBy>
  <cp:revision>14</cp:revision>
  <dcterms:created xsi:type="dcterms:W3CDTF">2022-02-24T07:19:00Z</dcterms:created>
  <dcterms:modified xsi:type="dcterms:W3CDTF">2022-02-24T09:08:00Z</dcterms:modified>
</cp:coreProperties>
</file>